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B2" w:rsidRPr="00462AB2" w:rsidRDefault="00462AB2" w:rsidP="008C30CC">
      <w:pPr>
        <w:jc w:val="center"/>
        <w:rPr>
          <w:rFonts w:cs="Calibri Light"/>
          <w:b/>
          <w:sz w:val="20"/>
          <w:lang w:val="en-GB"/>
        </w:rPr>
      </w:pPr>
      <w:r w:rsidRPr="00462AB2">
        <w:rPr>
          <w:rFonts w:cs="Calibri Light"/>
          <w:b/>
          <w:sz w:val="20"/>
          <w:lang w:val="en-GB"/>
        </w:rPr>
        <w:t>Please print on official university paper!</w:t>
      </w:r>
    </w:p>
    <w:p w:rsidR="00462AB2" w:rsidRDefault="00462AB2" w:rsidP="00462AB2">
      <w:pPr>
        <w:jc w:val="center"/>
        <w:rPr>
          <w:rFonts w:cs="Calibri Light"/>
          <w:b/>
          <w:sz w:val="36"/>
          <w:lang w:val="en-GB"/>
        </w:rPr>
      </w:pPr>
    </w:p>
    <w:p w:rsidR="002234F5" w:rsidRPr="00462AB2" w:rsidRDefault="008C30CC" w:rsidP="00462AB2">
      <w:pPr>
        <w:jc w:val="center"/>
        <w:rPr>
          <w:rFonts w:cs="Calibri Light"/>
          <w:b/>
          <w:sz w:val="36"/>
          <w:lang w:val="en-US"/>
        </w:rPr>
      </w:pPr>
      <w:r w:rsidRPr="00462AB2">
        <w:rPr>
          <w:rFonts w:cs="Calibri Light"/>
          <w:b/>
          <w:sz w:val="36"/>
          <w:lang w:val="en-GB"/>
        </w:rPr>
        <w:t>Official Integration Letter</w:t>
      </w:r>
      <w:r w:rsidR="00462AB2" w:rsidRPr="00462AB2">
        <w:rPr>
          <w:rFonts w:cs="Calibri Light"/>
          <w:b/>
          <w:sz w:val="36"/>
          <w:lang w:val="en-GB"/>
        </w:rPr>
        <w:t xml:space="preserve"> </w:t>
      </w:r>
      <w:r w:rsidR="00B80314" w:rsidRPr="00462AB2">
        <w:rPr>
          <w:rFonts w:cs="Calibri Light"/>
          <w:b/>
          <w:sz w:val="36"/>
          <w:lang w:val="en-US"/>
        </w:rPr>
        <w:t>for the</w:t>
      </w:r>
      <w:r w:rsidR="00462AB2" w:rsidRPr="00462AB2">
        <w:rPr>
          <w:rFonts w:cs="Calibri Light"/>
          <w:b/>
          <w:sz w:val="36"/>
          <w:lang w:val="en-US"/>
        </w:rPr>
        <w:t xml:space="preserve"> </w:t>
      </w:r>
      <w:r w:rsidR="00B80314" w:rsidRPr="00462AB2">
        <w:rPr>
          <w:rFonts w:cs="Calibri Light"/>
          <w:b/>
          <w:sz w:val="36"/>
          <w:lang w:val="en-US"/>
        </w:rPr>
        <w:t xml:space="preserve">Competence Centre for </w:t>
      </w:r>
      <w:r w:rsidR="001C792F" w:rsidRPr="00462AB2">
        <w:rPr>
          <w:rFonts w:cs="Calibri Light"/>
          <w:b/>
          <w:sz w:val="36"/>
          <w:lang w:val="en-US"/>
        </w:rPr>
        <w:t>Sustainable Tourism and Innovative Financial Management Strategies</w:t>
      </w:r>
      <w:r w:rsidR="00B80314" w:rsidRPr="00462AB2">
        <w:rPr>
          <w:rFonts w:cs="Calibri Light"/>
          <w:b/>
          <w:sz w:val="36"/>
          <w:lang w:val="en-US"/>
        </w:rPr>
        <w:t xml:space="preserve"> </w:t>
      </w:r>
    </w:p>
    <w:p w:rsidR="00B80314" w:rsidRPr="00462AB2" w:rsidRDefault="001C792F" w:rsidP="008C30CC">
      <w:pPr>
        <w:jc w:val="center"/>
        <w:rPr>
          <w:rFonts w:cs="Calibri Light"/>
          <w:sz w:val="28"/>
          <w:lang w:val="en-US"/>
        </w:rPr>
      </w:pPr>
      <w:r w:rsidRPr="00462AB2">
        <w:rPr>
          <w:rFonts w:cs="Calibri Light"/>
          <w:sz w:val="28"/>
          <w:lang w:val="en-US"/>
        </w:rPr>
        <w:t>i</w:t>
      </w:r>
      <w:r w:rsidR="00B80314" w:rsidRPr="00462AB2">
        <w:rPr>
          <w:rFonts w:cs="Calibri Light"/>
          <w:sz w:val="28"/>
          <w:lang w:val="en-US"/>
        </w:rPr>
        <w:t xml:space="preserve">nto the </w:t>
      </w:r>
      <w:r w:rsidRPr="00462AB2">
        <w:rPr>
          <w:rFonts w:cs="Calibri Light"/>
          <w:sz w:val="28"/>
          <w:lang w:val="en-US"/>
        </w:rPr>
        <w:t xml:space="preserve">Faculty of Tourism at the University of </w:t>
      </w:r>
      <w:r w:rsidRPr="00462AB2">
        <w:rPr>
          <w:rFonts w:cs="Calibri Light"/>
          <w:sz w:val="28"/>
          <w:highlight w:val="yellow"/>
          <w:lang w:val="en-US"/>
        </w:rPr>
        <w:t>XY</w:t>
      </w:r>
      <w:r w:rsidRPr="00462AB2">
        <w:rPr>
          <w:rFonts w:cs="Calibri Light"/>
          <w:sz w:val="28"/>
          <w:lang w:val="en-US"/>
        </w:rPr>
        <w:t xml:space="preserve"> </w:t>
      </w:r>
      <w:r w:rsidR="00B80314" w:rsidRPr="00462AB2">
        <w:rPr>
          <w:rFonts w:cs="Calibri Light"/>
          <w:sz w:val="28"/>
          <w:lang w:val="en-US"/>
        </w:rPr>
        <w:t xml:space="preserve">in </w:t>
      </w:r>
      <w:r w:rsidRPr="00462AB2">
        <w:rPr>
          <w:rFonts w:cs="Calibri Light"/>
          <w:sz w:val="28"/>
          <w:highlight w:val="yellow"/>
          <w:lang w:val="en-US"/>
        </w:rPr>
        <w:t>city/country</w:t>
      </w:r>
      <w:r w:rsidRPr="00462AB2">
        <w:rPr>
          <w:rFonts w:cs="Calibri Light"/>
          <w:sz w:val="28"/>
          <w:lang w:val="en-US"/>
        </w:rPr>
        <w:t>.</w:t>
      </w:r>
    </w:p>
    <w:p w:rsidR="00B80314" w:rsidRPr="00462AB2" w:rsidRDefault="00B80314" w:rsidP="008C30CC">
      <w:pPr>
        <w:jc w:val="center"/>
        <w:rPr>
          <w:rFonts w:cs="Calibri Light"/>
          <w:sz w:val="28"/>
          <w:lang w:val="en-US"/>
        </w:rPr>
      </w:pPr>
    </w:p>
    <w:p w:rsidR="00462AB2" w:rsidRDefault="00B80314" w:rsidP="00C715EA">
      <w:pPr>
        <w:pStyle w:val="Default"/>
        <w:spacing w:line="276" w:lineRule="auto"/>
        <w:jc w:val="both"/>
        <w:rPr>
          <w:rFonts w:asciiTheme="minorHAnsi" w:hAnsiTheme="minorHAnsi" w:cs="Calibri Light"/>
          <w:sz w:val="28"/>
          <w:lang w:val="en-US"/>
        </w:rPr>
      </w:pPr>
      <w:r w:rsidRPr="00462AB2">
        <w:rPr>
          <w:rFonts w:asciiTheme="minorHAnsi" w:hAnsiTheme="minorHAnsi" w:cs="Calibri Light"/>
          <w:sz w:val="28"/>
          <w:lang w:val="en-US"/>
        </w:rPr>
        <w:t xml:space="preserve">We hereby announce that the </w:t>
      </w:r>
      <w:r w:rsidR="001C792F" w:rsidRPr="00462AB2">
        <w:rPr>
          <w:rFonts w:asciiTheme="minorHAnsi" w:hAnsiTheme="minorHAnsi" w:cs="Calibri Light"/>
          <w:sz w:val="28"/>
          <w:lang w:val="en-US"/>
        </w:rPr>
        <w:t>TOURIST</w:t>
      </w:r>
      <w:r w:rsidRPr="00462AB2">
        <w:rPr>
          <w:rFonts w:asciiTheme="minorHAnsi" w:hAnsiTheme="minorHAnsi" w:cs="Calibri Light"/>
          <w:sz w:val="28"/>
          <w:lang w:val="en-US"/>
        </w:rPr>
        <w:t xml:space="preserve"> Competence Centre</w:t>
      </w:r>
      <w:r w:rsidR="002B6A36">
        <w:rPr>
          <w:rFonts w:asciiTheme="minorHAnsi" w:hAnsiTheme="minorHAnsi" w:cs="Calibri Light"/>
          <w:sz w:val="28"/>
          <w:lang w:val="en-US"/>
        </w:rPr>
        <w:t xml:space="preserve"> which is</w:t>
      </w:r>
      <w:r w:rsidR="00462AB2" w:rsidRPr="00462AB2">
        <w:rPr>
          <w:rFonts w:asciiTheme="minorHAnsi" w:hAnsiTheme="minorHAnsi" w:cs="Calibri Light"/>
          <w:sz w:val="28"/>
          <w:lang w:val="en-US"/>
        </w:rPr>
        <w:t xml:space="preserve"> part of the Erasmus+ Capacity Building in Higher Education project </w:t>
      </w:r>
      <w:r w:rsidR="002B6A36">
        <w:rPr>
          <w:rFonts w:asciiTheme="minorHAnsi" w:hAnsiTheme="minorHAnsi" w:cs="Calibri Light"/>
          <w:sz w:val="28"/>
          <w:lang w:val="en-US"/>
        </w:rPr>
        <w:t xml:space="preserve">TOURIST </w:t>
      </w:r>
      <w:bookmarkStart w:id="0" w:name="_GoBack"/>
      <w:bookmarkEnd w:id="0"/>
      <w:r w:rsidR="00462AB2" w:rsidRPr="00462AB2">
        <w:rPr>
          <w:rFonts w:asciiTheme="minorHAnsi" w:hAnsiTheme="minorHAnsi" w:cs="Calibri Light"/>
          <w:sz w:val="28"/>
          <w:lang w:val="en-US"/>
        </w:rPr>
        <w:t xml:space="preserve">with the project number: </w:t>
      </w:r>
      <w:r w:rsidR="00462AB2" w:rsidRPr="00462AB2">
        <w:rPr>
          <w:rFonts w:asciiTheme="minorHAnsi" w:hAnsiTheme="minorHAnsi" w:cs="Calibri Light"/>
          <w:i/>
          <w:iCs/>
          <w:sz w:val="28"/>
          <w:lang w:val="en-US"/>
        </w:rPr>
        <w:t xml:space="preserve">585785-EPP-1-2017-1-AT-EPPKA2-CBHE-JP </w:t>
      </w:r>
      <w:r w:rsidRPr="00462AB2">
        <w:rPr>
          <w:rFonts w:asciiTheme="minorHAnsi" w:hAnsiTheme="minorHAnsi" w:cs="Calibri Light"/>
          <w:sz w:val="28"/>
          <w:lang w:val="en-US"/>
        </w:rPr>
        <w:t xml:space="preserve">is an integral part of </w:t>
      </w:r>
      <w:r w:rsidR="001C792F" w:rsidRPr="00462AB2">
        <w:rPr>
          <w:rFonts w:asciiTheme="minorHAnsi" w:hAnsiTheme="minorHAnsi" w:cs="Calibri Light"/>
          <w:sz w:val="28"/>
          <w:highlight w:val="yellow"/>
          <w:lang w:val="en-US"/>
        </w:rPr>
        <w:t>Name of University</w:t>
      </w:r>
      <w:r w:rsidRPr="00462AB2">
        <w:rPr>
          <w:rFonts w:asciiTheme="minorHAnsi" w:hAnsiTheme="minorHAnsi" w:cs="Calibri Light"/>
          <w:sz w:val="28"/>
          <w:lang w:val="en-US"/>
        </w:rPr>
        <w:t xml:space="preserve">. </w:t>
      </w:r>
    </w:p>
    <w:p w:rsidR="00462AB2" w:rsidRPr="00462AB2" w:rsidRDefault="00462AB2" w:rsidP="00C715EA">
      <w:pPr>
        <w:pStyle w:val="Default"/>
        <w:spacing w:line="276" w:lineRule="auto"/>
        <w:jc w:val="both"/>
        <w:rPr>
          <w:rFonts w:asciiTheme="minorHAnsi" w:hAnsiTheme="minorHAnsi" w:cs="Calibri Light"/>
          <w:sz w:val="28"/>
          <w:lang w:val="en-US"/>
        </w:rPr>
      </w:pPr>
    </w:p>
    <w:p w:rsidR="00B80314" w:rsidRDefault="00B80314" w:rsidP="00C715EA">
      <w:pPr>
        <w:spacing w:after="0" w:line="276" w:lineRule="auto"/>
        <w:jc w:val="both"/>
        <w:rPr>
          <w:rFonts w:cs="Calibri Light"/>
          <w:sz w:val="28"/>
          <w:lang w:val="en-US"/>
        </w:rPr>
      </w:pPr>
      <w:r w:rsidRPr="00462AB2">
        <w:rPr>
          <w:rFonts w:cs="Calibri Light"/>
          <w:sz w:val="28"/>
          <w:lang w:val="en-US"/>
        </w:rPr>
        <w:t>It is part of the university´s structure and entitled to use its infrastructure as well as basic equipment for its operations.</w:t>
      </w:r>
      <w:r w:rsidR="00462AB2">
        <w:rPr>
          <w:rFonts w:cs="Calibri Light"/>
          <w:sz w:val="28"/>
          <w:lang w:val="en-US"/>
        </w:rPr>
        <w:t xml:space="preserve"> </w:t>
      </w:r>
      <w:r w:rsidRPr="00462AB2">
        <w:rPr>
          <w:rFonts w:cs="Calibri Light"/>
          <w:sz w:val="28"/>
          <w:lang w:val="en-US"/>
        </w:rPr>
        <w:t xml:space="preserve">The </w:t>
      </w:r>
      <w:r w:rsidR="00462AB2">
        <w:rPr>
          <w:rFonts w:cs="Calibri Light"/>
          <w:sz w:val="28"/>
          <w:lang w:val="en-US"/>
        </w:rPr>
        <w:t xml:space="preserve">TOURIST </w:t>
      </w:r>
      <w:r w:rsidRPr="00462AB2">
        <w:rPr>
          <w:rFonts w:cs="Calibri Light"/>
          <w:sz w:val="28"/>
          <w:lang w:val="en-US"/>
        </w:rPr>
        <w:t xml:space="preserve">Competence Centre is further integrated into internal and external communication channels and structures. </w:t>
      </w:r>
    </w:p>
    <w:p w:rsidR="00462AB2" w:rsidRPr="00462AB2" w:rsidRDefault="00462AB2" w:rsidP="00C715EA">
      <w:pPr>
        <w:spacing w:after="0" w:line="276" w:lineRule="auto"/>
        <w:jc w:val="both"/>
        <w:rPr>
          <w:rFonts w:cs="Calibri Light"/>
          <w:sz w:val="28"/>
          <w:lang w:val="en-GB"/>
        </w:rPr>
      </w:pPr>
    </w:p>
    <w:p w:rsidR="00B80314" w:rsidRPr="00462AB2" w:rsidRDefault="00462AB2" w:rsidP="00C715EA">
      <w:pPr>
        <w:spacing w:after="0" w:line="276" w:lineRule="auto"/>
        <w:jc w:val="both"/>
        <w:rPr>
          <w:rFonts w:cs="Calibri Light"/>
          <w:sz w:val="28"/>
          <w:lang w:val="en-US"/>
        </w:rPr>
      </w:pPr>
      <w:r w:rsidRPr="00462AB2">
        <w:rPr>
          <w:rFonts w:cs="Calibri Light"/>
          <w:sz w:val="28"/>
          <w:lang w:val="en-US"/>
        </w:rPr>
        <w:t>With the operation of the TOURIST</w:t>
      </w:r>
      <w:r w:rsidR="00B80314" w:rsidRPr="00462AB2">
        <w:rPr>
          <w:rFonts w:cs="Calibri Light"/>
          <w:sz w:val="28"/>
          <w:lang w:val="en-US"/>
        </w:rPr>
        <w:t xml:space="preserve"> Competence Centre, </w:t>
      </w:r>
      <w:r w:rsidRPr="00462AB2">
        <w:rPr>
          <w:rFonts w:cs="Calibri Light"/>
          <w:sz w:val="28"/>
          <w:highlight w:val="yellow"/>
          <w:lang w:val="en-US"/>
        </w:rPr>
        <w:t>Name of University</w:t>
      </w:r>
      <w:r w:rsidRPr="00462AB2">
        <w:rPr>
          <w:rFonts w:cs="Calibri Light"/>
          <w:sz w:val="28"/>
          <w:lang w:val="en-US"/>
        </w:rPr>
        <w:t>,</w:t>
      </w:r>
      <w:r w:rsidR="00B80314" w:rsidRPr="00462AB2">
        <w:rPr>
          <w:rFonts w:cs="Calibri Light"/>
          <w:sz w:val="28"/>
          <w:lang w:val="en-US"/>
        </w:rPr>
        <w:t xml:space="preserve"> emphasizes the importance of offering high quali</w:t>
      </w:r>
      <w:r w:rsidR="00C715EA">
        <w:rPr>
          <w:rFonts w:cs="Calibri Light"/>
          <w:sz w:val="28"/>
          <w:lang w:val="en-US"/>
        </w:rPr>
        <w:t>ty and international education o</w:t>
      </w:r>
      <w:r w:rsidR="00B80314" w:rsidRPr="00462AB2">
        <w:rPr>
          <w:rFonts w:cs="Calibri Light"/>
          <w:sz w:val="28"/>
          <w:lang w:val="en-US"/>
        </w:rPr>
        <w:t xml:space="preserve">n </w:t>
      </w:r>
      <w:r w:rsidRPr="00462AB2">
        <w:rPr>
          <w:rFonts w:cs="Calibri Light"/>
          <w:sz w:val="28"/>
          <w:lang w:val="en-US"/>
        </w:rPr>
        <w:t>sustainable tourism and innovative financial management strategies</w:t>
      </w:r>
      <w:r w:rsidR="00B80314" w:rsidRPr="00462AB2">
        <w:rPr>
          <w:rFonts w:cs="Calibri Light"/>
          <w:sz w:val="28"/>
          <w:lang w:val="en-US"/>
        </w:rPr>
        <w:t xml:space="preserve"> and highlights its efforts of ongoing improvements in university-business cooperation</w:t>
      </w:r>
      <w:r w:rsidRPr="00462AB2">
        <w:rPr>
          <w:rFonts w:cs="Calibri Light"/>
          <w:sz w:val="28"/>
          <w:lang w:val="en-US"/>
        </w:rPr>
        <w:t>.</w:t>
      </w:r>
    </w:p>
    <w:p w:rsidR="00B80314" w:rsidRPr="00462AB2" w:rsidRDefault="00B80314" w:rsidP="00462AB2">
      <w:pPr>
        <w:spacing w:after="0" w:line="276" w:lineRule="auto"/>
        <w:jc w:val="center"/>
        <w:rPr>
          <w:rFonts w:cs="Calibri Light"/>
          <w:sz w:val="36"/>
          <w:lang w:val="en-US"/>
        </w:rPr>
      </w:pPr>
    </w:p>
    <w:p w:rsidR="008C30CC" w:rsidRPr="00462AB2" w:rsidRDefault="008C30CC" w:rsidP="00462AB2">
      <w:pPr>
        <w:spacing w:after="0" w:line="276" w:lineRule="auto"/>
        <w:rPr>
          <w:lang w:val="en-US"/>
        </w:rPr>
      </w:pPr>
    </w:p>
    <w:p w:rsidR="002234F5" w:rsidRPr="00462AB2" w:rsidRDefault="00462AB2">
      <w:pPr>
        <w:rPr>
          <w:sz w:val="24"/>
          <w:lang w:val="en-US"/>
        </w:rPr>
      </w:pPr>
      <w:r w:rsidRPr="00462AB2">
        <w:rPr>
          <w:sz w:val="24"/>
          <w:highlight w:val="yellow"/>
          <w:lang w:val="en-US"/>
        </w:rPr>
        <w:t>City</w:t>
      </w:r>
      <w:r w:rsidR="002234F5" w:rsidRPr="00462AB2">
        <w:rPr>
          <w:sz w:val="24"/>
          <w:highlight w:val="yellow"/>
          <w:lang w:val="en-US"/>
        </w:rPr>
        <w:t xml:space="preserve">, </w:t>
      </w:r>
      <w:r w:rsidRPr="00462AB2">
        <w:rPr>
          <w:sz w:val="24"/>
          <w:highlight w:val="yellow"/>
          <w:lang w:val="en-US"/>
        </w:rPr>
        <w:t>Date</w:t>
      </w:r>
      <w:r w:rsidR="002234F5" w:rsidRPr="00462AB2">
        <w:rPr>
          <w:sz w:val="24"/>
          <w:lang w:val="en-US"/>
        </w:rPr>
        <w:tab/>
      </w:r>
    </w:p>
    <w:p w:rsidR="002234F5" w:rsidRPr="00462AB2" w:rsidRDefault="002234F5">
      <w:pPr>
        <w:rPr>
          <w:sz w:val="24"/>
          <w:lang w:val="en-US"/>
        </w:rPr>
      </w:pPr>
    </w:p>
    <w:p w:rsidR="002234F5" w:rsidRPr="00462AB2" w:rsidRDefault="002234F5">
      <w:pPr>
        <w:rPr>
          <w:sz w:val="24"/>
          <w:lang w:val="en-US"/>
        </w:rPr>
      </w:pPr>
    </w:p>
    <w:p w:rsidR="002234F5" w:rsidRPr="00462AB2" w:rsidRDefault="00462AB2" w:rsidP="002234F5">
      <w:pPr>
        <w:jc w:val="right"/>
        <w:rPr>
          <w:sz w:val="24"/>
          <w:lang w:val="en-US"/>
        </w:rPr>
      </w:pPr>
      <w:r w:rsidRPr="00462AB2">
        <w:rPr>
          <w:sz w:val="24"/>
          <w:highlight w:val="yellow"/>
          <w:lang w:val="en-US"/>
        </w:rPr>
        <w:t>The legal representative (name &amp; stamp)</w:t>
      </w:r>
    </w:p>
    <w:sectPr w:rsidR="002234F5" w:rsidRPr="00462AB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B2" w:rsidRDefault="00462AB2" w:rsidP="00462AB2">
      <w:pPr>
        <w:spacing w:after="0" w:line="240" w:lineRule="auto"/>
      </w:pPr>
      <w:r>
        <w:separator/>
      </w:r>
    </w:p>
  </w:endnote>
  <w:endnote w:type="continuationSeparator" w:id="0">
    <w:p w:rsidR="00462AB2" w:rsidRDefault="00462AB2" w:rsidP="0046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B2" w:rsidRPr="00462AB2" w:rsidRDefault="00462AB2" w:rsidP="00462AB2">
    <w:pPr>
      <w:pStyle w:val="Default"/>
      <w:rPr>
        <w:rFonts w:ascii="Calibri" w:hAnsi="Calibri"/>
        <w:i/>
        <w:iCs/>
        <w:sz w:val="20"/>
      </w:rPr>
    </w:pPr>
    <w:r w:rsidRPr="004B30E4">
      <w:rPr>
        <w:rStyle w:val="Hervorhebung"/>
        <w:rFonts w:ascii="Calibri" w:hAnsi="Calibri"/>
        <w:sz w:val="20"/>
      </w:rPr>
      <w:t>"The European Commission support for the production of this publication does not constitute an endorsement of the contents which reflects the views only of the authors, and the Commission cannot be held responsi</w:t>
    </w:r>
    <w:r w:rsidRPr="004B30E4">
      <w:rPr>
        <w:rStyle w:val="Hervorhebung"/>
        <w:rFonts w:ascii="Calibri" w:hAnsi="Calibri"/>
        <w:sz w:val="20"/>
      </w:rPr>
      <w:softHyphen/>
      <w:t>ble for any use which may be made of the information contained therein." Project number:  585785-EPP-1-2017-1-AT-EPPKA2-CBHE-JP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B2" w:rsidRDefault="00462AB2" w:rsidP="00462AB2">
      <w:pPr>
        <w:spacing w:after="0" w:line="240" w:lineRule="auto"/>
      </w:pPr>
      <w:r>
        <w:separator/>
      </w:r>
    </w:p>
  </w:footnote>
  <w:footnote w:type="continuationSeparator" w:id="0">
    <w:p w:rsidR="00462AB2" w:rsidRDefault="00462AB2" w:rsidP="00462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B2" w:rsidRDefault="00462AB2">
    <w:pPr>
      <w:pStyle w:val="Kopfzeile"/>
    </w:pPr>
    <w:r>
      <w:rPr>
        <w:noProof/>
        <w:lang w:val="en-GB" w:eastAsia="en-GB"/>
      </w:rPr>
      <w:drawing>
        <wp:anchor distT="0" distB="0" distL="114300" distR="114300" simplePos="0" relativeHeight="251659264" behindDoc="0" locked="0" layoutInCell="1" allowOverlap="1">
          <wp:simplePos x="0" y="0"/>
          <wp:positionH relativeFrom="column">
            <wp:posOffset>-122555</wp:posOffset>
          </wp:positionH>
          <wp:positionV relativeFrom="paragraph">
            <wp:posOffset>-365760</wp:posOffset>
          </wp:positionV>
          <wp:extent cx="2042160" cy="702105"/>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7021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3954145</wp:posOffset>
          </wp:positionH>
          <wp:positionV relativeFrom="paragraph">
            <wp:posOffset>-281940</wp:posOffset>
          </wp:positionV>
          <wp:extent cx="2022764" cy="577709"/>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2764" cy="5777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6D25"/>
    <w:multiLevelType w:val="multilevel"/>
    <w:tmpl w:val="D624AB2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8A7B02"/>
    <w:multiLevelType w:val="hybridMultilevel"/>
    <w:tmpl w:val="F07676D4"/>
    <w:lvl w:ilvl="0" w:tplc="C9F8E1F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CC"/>
    <w:rsid w:val="000067CE"/>
    <w:rsid w:val="00171B0D"/>
    <w:rsid w:val="001C792F"/>
    <w:rsid w:val="002234F5"/>
    <w:rsid w:val="002B6A36"/>
    <w:rsid w:val="00462AB2"/>
    <w:rsid w:val="005F5718"/>
    <w:rsid w:val="00832C1B"/>
    <w:rsid w:val="008C30CC"/>
    <w:rsid w:val="00B649DA"/>
    <w:rsid w:val="00B80314"/>
    <w:rsid w:val="00C715EA"/>
    <w:rsid w:val="00E94B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F5796"/>
  <w15:chartTrackingRefBased/>
  <w15:docId w15:val="{1650C3CD-D4FC-448A-9BB3-B98B8916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649DA"/>
    <w:pPr>
      <w:keepNext/>
      <w:keepLines/>
      <w:numPr>
        <w:numId w:val="2"/>
      </w:numPr>
      <w:spacing w:before="240" w:after="0" w:line="240" w:lineRule="auto"/>
      <w:ind w:hanging="360"/>
      <w:outlineLvl w:val="0"/>
    </w:pPr>
    <w:rPr>
      <w:rFonts w:asciiTheme="majorHAnsi" w:eastAsiaTheme="majorEastAsia" w:hAnsiTheme="majorHAnsi" w:cstheme="majorBidi"/>
      <w:b/>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9DA"/>
    <w:rPr>
      <w:rFonts w:asciiTheme="majorHAnsi" w:eastAsiaTheme="majorEastAsia" w:hAnsiTheme="majorHAnsi" w:cstheme="majorBidi"/>
      <w:b/>
      <w:sz w:val="32"/>
      <w:szCs w:val="32"/>
      <w:lang w:val="de-DE" w:eastAsia="de-DE"/>
    </w:rPr>
  </w:style>
  <w:style w:type="character" w:styleId="Hervorhebung">
    <w:name w:val="Emphasis"/>
    <w:basedOn w:val="Absatz-Standardschriftart"/>
    <w:uiPriority w:val="20"/>
    <w:qFormat/>
    <w:rsid w:val="00462AB2"/>
    <w:rPr>
      <w:i/>
      <w:iCs/>
    </w:rPr>
  </w:style>
  <w:style w:type="paragraph" w:customStyle="1" w:styleId="Default">
    <w:name w:val="Default"/>
    <w:rsid w:val="00462AB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Kopfzeile">
    <w:name w:val="header"/>
    <w:basedOn w:val="Standard"/>
    <w:link w:val="KopfzeileZchn"/>
    <w:uiPriority w:val="99"/>
    <w:unhideWhenUsed/>
    <w:rsid w:val="00462A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2AB2"/>
  </w:style>
  <w:style w:type="paragraph" w:styleId="Fuzeile">
    <w:name w:val="footer"/>
    <w:basedOn w:val="Standard"/>
    <w:link w:val="FuzeileZchn"/>
    <w:uiPriority w:val="99"/>
    <w:unhideWhenUsed/>
    <w:rsid w:val="00462A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 Eva</dc:creator>
  <cp:keywords/>
  <dc:description/>
  <cp:lastModifiedBy>Linditsch Claudia</cp:lastModifiedBy>
  <cp:revision>7</cp:revision>
  <dcterms:created xsi:type="dcterms:W3CDTF">2018-12-03T11:28:00Z</dcterms:created>
  <dcterms:modified xsi:type="dcterms:W3CDTF">2018-12-11T04:16:00Z</dcterms:modified>
</cp:coreProperties>
</file>